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860" w:rsidRPr="00C85146" w:rsidRDefault="00FF7B4C" w:rsidP="00FF7B4C">
      <w:pPr>
        <w:pStyle w:val="a6"/>
        <w:shd w:val="clear" w:color="auto" w:fill="FFFFFF"/>
        <w:spacing w:before="0" w:beforeAutospacing="0" w:after="0" w:afterAutospacing="0"/>
        <w:ind w:firstLine="5103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  <w:r w:rsidRPr="00C85146">
        <w:rPr>
          <w:b/>
          <w:bCs/>
          <w:color w:val="000000"/>
          <w:sz w:val="28"/>
          <w:szCs w:val="28"/>
          <w:lang w:val="uk-UA" w:eastAsia="uk-UA"/>
        </w:rPr>
        <w:t>До сесії Сквирської міської ради</w:t>
      </w:r>
      <w:bookmarkStart w:id="0" w:name="_GoBack"/>
      <w:bookmarkEnd w:id="0"/>
    </w:p>
    <w:p w:rsidR="00FF7B4C" w:rsidRPr="00C85146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Pr="00C85146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Pr="00C85146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Pr="00C85146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FF7B4C" w:rsidRPr="00C85146" w:rsidRDefault="00FF7B4C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</w:p>
    <w:p w:rsidR="00286860" w:rsidRPr="00C85146" w:rsidRDefault="00286860" w:rsidP="00286860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000000"/>
          <w:sz w:val="28"/>
          <w:szCs w:val="28"/>
          <w:lang w:val="uk-UA" w:eastAsia="uk-UA"/>
        </w:rPr>
      </w:pPr>
      <w:r w:rsidRPr="00C85146">
        <w:rPr>
          <w:b/>
          <w:bCs/>
          <w:color w:val="000000"/>
          <w:sz w:val="28"/>
          <w:szCs w:val="28"/>
          <w:lang w:val="uk-UA" w:eastAsia="uk-UA"/>
        </w:rPr>
        <w:t>ПОДАННЯ</w:t>
      </w:r>
    </w:p>
    <w:p w:rsidR="00286860" w:rsidRPr="00C85146" w:rsidRDefault="00286860" w:rsidP="0042364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:rsidR="006112BE" w:rsidRPr="00C85146" w:rsidRDefault="006112BE" w:rsidP="0042364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 w:eastAsia="uk-UA"/>
        </w:rPr>
      </w:pPr>
    </w:p>
    <w:p w:rsidR="006112BE" w:rsidRPr="00C85146" w:rsidRDefault="006112BE" w:rsidP="006112BE">
      <w:pPr>
        <w:pStyle w:val="a3"/>
        <w:ind w:firstLine="567"/>
        <w:jc w:val="both"/>
        <w:rPr>
          <w:color w:val="000000"/>
          <w:sz w:val="28"/>
          <w:szCs w:val="28"/>
          <w:lang w:val="uk-UA"/>
        </w:rPr>
      </w:pPr>
      <w:bookmarkStart w:id="1" w:name="_Hlk140741476"/>
      <w:r w:rsidRPr="00C85146">
        <w:rPr>
          <w:color w:val="000000"/>
          <w:sz w:val="28"/>
          <w:szCs w:val="28"/>
          <w:lang w:val="uk-UA" w:eastAsia="uk-UA"/>
        </w:rPr>
        <w:t>Відповідно до рішення Сквирської міської ради від 2</w:t>
      </w:r>
      <w:r w:rsidR="00C85146" w:rsidRPr="00C85146">
        <w:rPr>
          <w:color w:val="000000"/>
          <w:sz w:val="28"/>
          <w:szCs w:val="28"/>
          <w:lang w:val="uk-UA" w:eastAsia="uk-UA"/>
        </w:rPr>
        <w:t>7</w:t>
      </w:r>
      <w:r w:rsidRPr="00C85146">
        <w:rPr>
          <w:color w:val="000000"/>
          <w:sz w:val="28"/>
          <w:szCs w:val="28"/>
          <w:lang w:val="uk-UA" w:eastAsia="uk-UA"/>
        </w:rPr>
        <w:t>.</w:t>
      </w:r>
      <w:r w:rsidR="00C85146" w:rsidRPr="00C85146">
        <w:rPr>
          <w:color w:val="000000"/>
          <w:sz w:val="28"/>
          <w:szCs w:val="28"/>
          <w:lang w:val="uk-UA" w:eastAsia="uk-UA"/>
        </w:rPr>
        <w:t>07</w:t>
      </w:r>
      <w:r w:rsidRPr="00C85146">
        <w:rPr>
          <w:color w:val="000000"/>
          <w:sz w:val="28"/>
          <w:szCs w:val="28"/>
          <w:lang w:val="uk-UA" w:eastAsia="uk-UA"/>
        </w:rPr>
        <w:t>.202</w:t>
      </w:r>
      <w:r w:rsidR="00C85146" w:rsidRPr="00C85146">
        <w:rPr>
          <w:color w:val="000000"/>
          <w:sz w:val="28"/>
          <w:szCs w:val="28"/>
          <w:lang w:val="uk-UA" w:eastAsia="uk-UA"/>
        </w:rPr>
        <w:t xml:space="preserve">3 </w:t>
      </w:r>
      <w:r w:rsidRPr="00C85146">
        <w:rPr>
          <w:color w:val="000000"/>
          <w:sz w:val="28"/>
          <w:szCs w:val="28"/>
          <w:lang w:val="uk-UA" w:eastAsia="uk-UA"/>
        </w:rPr>
        <w:t>№</w:t>
      </w:r>
      <w:r w:rsidR="00C85146" w:rsidRPr="00C85146">
        <w:rPr>
          <w:color w:val="000000"/>
          <w:sz w:val="28"/>
          <w:szCs w:val="28"/>
          <w:lang w:val="uk-UA" w:eastAsia="uk-UA"/>
        </w:rPr>
        <w:t>18</w:t>
      </w:r>
      <w:r w:rsidRPr="00C85146">
        <w:rPr>
          <w:color w:val="000000"/>
          <w:sz w:val="28"/>
          <w:szCs w:val="28"/>
          <w:lang w:val="uk-UA" w:eastAsia="uk-UA"/>
        </w:rPr>
        <w:t>-</w:t>
      </w:r>
      <w:r w:rsidR="00C85146" w:rsidRPr="00C85146">
        <w:rPr>
          <w:color w:val="000000"/>
          <w:sz w:val="28"/>
          <w:szCs w:val="28"/>
          <w:lang w:val="uk-UA" w:eastAsia="uk-UA"/>
        </w:rPr>
        <w:t>3</w:t>
      </w:r>
      <w:r w:rsidRPr="00C85146">
        <w:rPr>
          <w:color w:val="000000"/>
          <w:sz w:val="28"/>
          <w:szCs w:val="28"/>
          <w:lang w:val="uk-UA" w:eastAsia="uk-UA"/>
        </w:rPr>
        <w:t xml:space="preserve">5-VІІІ   «Про </w:t>
      </w:r>
      <w:r w:rsidRPr="00C85146">
        <w:rPr>
          <w:sz w:val="28"/>
          <w:szCs w:val="28"/>
          <w:lang w:val="uk-UA"/>
        </w:rPr>
        <w:t xml:space="preserve">затвердження умов продажу об’єкта малої приватизації - нежитлової будівлі, </w:t>
      </w:r>
      <w:r w:rsidRPr="00C85146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Pr="00C85146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Pr="00C85146">
        <w:rPr>
          <w:color w:val="000000"/>
          <w:sz w:val="28"/>
          <w:szCs w:val="28"/>
          <w:lang w:val="uk-UA"/>
        </w:rPr>
        <w:t xml:space="preserve">, </w:t>
      </w:r>
      <w:r w:rsidR="00C85146" w:rsidRPr="00C85146">
        <w:rPr>
          <w:color w:val="000000"/>
          <w:sz w:val="28"/>
          <w:szCs w:val="28"/>
          <w:lang w:val="uk-UA"/>
        </w:rPr>
        <w:t>17а</w:t>
      </w:r>
      <w:r w:rsidRPr="00C85146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C85146">
        <w:rPr>
          <w:color w:val="000000"/>
          <w:sz w:val="28"/>
          <w:szCs w:val="28"/>
          <w:lang w:val="uk-UA"/>
        </w:rPr>
        <w:t>с.</w:t>
      </w:r>
      <w:r w:rsidR="00C85146" w:rsidRPr="00C85146">
        <w:rPr>
          <w:color w:val="000000"/>
          <w:sz w:val="28"/>
          <w:szCs w:val="28"/>
          <w:lang w:val="uk-UA"/>
        </w:rPr>
        <w:t>Самгородок</w:t>
      </w:r>
      <w:proofErr w:type="spellEnd"/>
      <w:r w:rsidRPr="00C85146">
        <w:rPr>
          <w:color w:val="000000"/>
          <w:sz w:val="28"/>
          <w:szCs w:val="28"/>
          <w:lang w:val="uk-UA"/>
        </w:rPr>
        <w:t>, Білоцерківський район, Київська область</w:t>
      </w:r>
      <w:r w:rsidRPr="00C85146">
        <w:rPr>
          <w:color w:val="000000"/>
          <w:sz w:val="28"/>
          <w:szCs w:val="28"/>
          <w:lang w:val="uk-UA" w:eastAsia="uk-UA"/>
        </w:rPr>
        <w:t>»</w:t>
      </w:r>
      <w:r w:rsidR="00C85146" w:rsidRPr="00C85146">
        <w:rPr>
          <w:color w:val="000000"/>
          <w:sz w:val="28"/>
          <w:szCs w:val="28"/>
          <w:lang w:val="uk-UA" w:eastAsia="uk-UA"/>
        </w:rPr>
        <w:t>,</w:t>
      </w:r>
      <w:r w:rsidRPr="00C85146">
        <w:rPr>
          <w:color w:val="000000"/>
          <w:sz w:val="28"/>
          <w:szCs w:val="28"/>
          <w:lang w:val="uk-UA" w:eastAsia="uk-UA"/>
        </w:rPr>
        <w:t xml:space="preserve"> на </w:t>
      </w:r>
      <w:r w:rsidR="00C85146" w:rsidRPr="00C85146">
        <w:rPr>
          <w:color w:val="000000"/>
          <w:sz w:val="28"/>
          <w:szCs w:val="28"/>
          <w:lang w:val="uk-UA" w:eastAsia="uk-UA"/>
        </w:rPr>
        <w:t>19 липня</w:t>
      </w:r>
      <w:r w:rsidRPr="00C85146">
        <w:rPr>
          <w:color w:val="000000"/>
          <w:sz w:val="28"/>
          <w:szCs w:val="28"/>
          <w:lang w:val="uk-UA" w:eastAsia="uk-UA"/>
        </w:rPr>
        <w:t xml:space="preserve"> 202</w:t>
      </w:r>
      <w:r w:rsidR="00C85146" w:rsidRPr="00C85146">
        <w:rPr>
          <w:color w:val="000000"/>
          <w:sz w:val="28"/>
          <w:szCs w:val="28"/>
          <w:lang w:val="uk-UA" w:eastAsia="uk-UA"/>
        </w:rPr>
        <w:t>3</w:t>
      </w:r>
      <w:r w:rsidRPr="00C85146">
        <w:rPr>
          <w:color w:val="000000"/>
          <w:sz w:val="28"/>
          <w:szCs w:val="28"/>
          <w:lang w:val="uk-UA" w:eastAsia="uk-UA"/>
        </w:rPr>
        <w:t xml:space="preserve">  було оголошено електронний аукціон з продажу </w:t>
      </w:r>
      <w:r w:rsidRPr="00C85146">
        <w:rPr>
          <w:sz w:val="28"/>
          <w:szCs w:val="28"/>
          <w:lang w:val="uk-UA"/>
        </w:rPr>
        <w:t>нежитлової будівлі</w:t>
      </w:r>
      <w:r w:rsidR="00C85146" w:rsidRPr="00C85146">
        <w:rPr>
          <w:sz w:val="28"/>
          <w:szCs w:val="28"/>
          <w:lang w:val="uk-UA"/>
        </w:rPr>
        <w:t xml:space="preserve"> загальною площею 66,9 </w:t>
      </w:r>
      <w:proofErr w:type="spellStart"/>
      <w:r w:rsidR="00C85146" w:rsidRPr="00C85146">
        <w:rPr>
          <w:sz w:val="28"/>
          <w:szCs w:val="28"/>
          <w:lang w:val="uk-UA"/>
        </w:rPr>
        <w:t>кв.м</w:t>
      </w:r>
      <w:proofErr w:type="spellEnd"/>
      <w:r w:rsidR="00C85146" w:rsidRPr="00C85146">
        <w:rPr>
          <w:sz w:val="28"/>
          <w:szCs w:val="28"/>
          <w:lang w:val="uk-UA"/>
        </w:rPr>
        <w:t>,</w:t>
      </w:r>
      <w:r w:rsidRPr="00C85146">
        <w:rPr>
          <w:sz w:val="28"/>
          <w:szCs w:val="28"/>
          <w:lang w:val="uk-UA"/>
        </w:rPr>
        <w:t xml:space="preserve"> </w:t>
      </w:r>
      <w:r w:rsidRPr="00C85146">
        <w:rPr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Pr="00C85146">
        <w:rPr>
          <w:color w:val="000000"/>
          <w:sz w:val="28"/>
          <w:szCs w:val="28"/>
          <w:lang w:val="uk-UA"/>
        </w:rPr>
        <w:t>вул.Центральна</w:t>
      </w:r>
      <w:proofErr w:type="spellEnd"/>
      <w:r w:rsidRPr="00C85146">
        <w:rPr>
          <w:color w:val="000000"/>
          <w:sz w:val="28"/>
          <w:szCs w:val="28"/>
          <w:lang w:val="uk-UA"/>
        </w:rPr>
        <w:t xml:space="preserve">, </w:t>
      </w:r>
      <w:r w:rsidR="00C85146" w:rsidRPr="00C85146">
        <w:rPr>
          <w:color w:val="000000"/>
          <w:sz w:val="28"/>
          <w:szCs w:val="28"/>
          <w:lang w:val="uk-UA"/>
        </w:rPr>
        <w:t>17а</w:t>
      </w:r>
      <w:r w:rsidRPr="00C85146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Pr="00C85146">
        <w:rPr>
          <w:color w:val="000000"/>
          <w:sz w:val="28"/>
          <w:szCs w:val="28"/>
          <w:lang w:val="uk-UA"/>
        </w:rPr>
        <w:t>с.</w:t>
      </w:r>
      <w:r w:rsidR="00C85146" w:rsidRPr="00C85146">
        <w:rPr>
          <w:color w:val="000000"/>
          <w:sz w:val="28"/>
          <w:szCs w:val="28"/>
          <w:lang w:val="uk-UA"/>
        </w:rPr>
        <w:t>Самгородок</w:t>
      </w:r>
      <w:proofErr w:type="spellEnd"/>
      <w:r w:rsidRPr="00C85146">
        <w:rPr>
          <w:color w:val="000000"/>
          <w:sz w:val="28"/>
          <w:szCs w:val="28"/>
          <w:lang w:val="uk-UA"/>
        </w:rPr>
        <w:t xml:space="preserve">, вартістю </w:t>
      </w:r>
      <w:r w:rsidR="00C85146" w:rsidRPr="00C85146">
        <w:rPr>
          <w:color w:val="000000"/>
          <w:sz w:val="28"/>
          <w:szCs w:val="28"/>
          <w:lang w:val="uk-UA"/>
        </w:rPr>
        <w:t>99170,0</w:t>
      </w:r>
      <w:r w:rsidRPr="00C85146">
        <w:rPr>
          <w:color w:val="000000"/>
          <w:sz w:val="28"/>
          <w:szCs w:val="28"/>
          <w:lang w:val="uk-UA"/>
        </w:rPr>
        <w:t xml:space="preserve"> грн. Оскільки не наді</w:t>
      </w:r>
      <w:r w:rsidR="003F6451" w:rsidRPr="00C85146">
        <w:rPr>
          <w:color w:val="000000"/>
          <w:sz w:val="28"/>
          <w:szCs w:val="28"/>
          <w:lang w:val="uk-UA"/>
        </w:rPr>
        <w:t>й</w:t>
      </w:r>
      <w:r w:rsidRPr="00C85146">
        <w:rPr>
          <w:color w:val="000000"/>
          <w:sz w:val="28"/>
          <w:szCs w:val="28"/>
          <w:lang w:val="uk-UA"/>
        </w:rPr>
        <w:t xml:space="preserve">шло ні однієї заяви на участь в </w:t>
      </w:r>
      <w:r w:rsidR="003F6451" w:rsidRPr="00C85146">
        <w:rPr>
          <w:color w:val="000000"/>
          <w:sz w:val="28"/>
          <w:szCs w:val="28"/>
          <w:lang w:val="uk-UA"/>
        </w:rPr>
        <w:t xml:space="preserve">електронному </w:t>
      </w:r>
      <w:r w:rsidRPr="00C85146">
        <w:rPr>
          <w:color w:val="000000"/>
          <w:sz w:val="28"/>
          <w:szCs w:val="28"/>
          <w:lang w:val="uk-UA"/>
        </w:rPr>
        <w:t xml:space="preserve">аукціоні, аукціон не відбувся. </w:t>
      </w:r>
      <w:r w:rsidR="00E877CF" w:rsidRPr="00C85146">
        <w:rPr>
          <w:color w:val="000000"/>
          <w:sz w:val="28"/>
          <w:szCs w:val="28"/>
          <w:lang w:val="uk-UA"/>
        </w:rPr>
        <w:t xml:space="preserve">Електронна торгова система автоматично оголосила наступний аукціон на </w:t>
      </w:r>
      <w:r w:rsidR="00C85146" w:rsidRPr="00C85146">
        <w:rPr>
          <w:color w:val="000000"/>
          <w:sz w:val="28"/>
          <w:szCs w:val="28"/>
          <w:lang w:val="uk-UA"/>
        </w:rPr>
        <w:t>28 липня</w:t>
      </w:r>
      <w:r w:rsidR="00E877CF" w:rsidRPr="00C85146">
        <w:rPr>
          <w:color w:val="000000"/>
          <w:sz w:val="28"/>
          <w:szCs w:val="28"/>
          <w:lang w:val="uk-UA"/>
        </w:rPr>
        <w:t xml:space="preserve"> 202</w:t>
      </w:r>
      <w:r w:rsidR="00C85146" w:rsidRPr="00C85146">
        <w:rPr>
          <w:color w:val="000000"/>
          <w:sz w:val="28"/>
          <w:szCs w:val="28"/>
          <w:lang w:val="uk-UA"/>
        </w:rPr>
        <w:t>3</w:t>
      </w:r>
      <w:r w:rsidR="00E877CF" w:rsidRPr="00C85146">
        <w:rPr>
          <w:color w:val="000000"/>
          <w:sz w:val="28"/>
          <w:szCs w:val="28"/>
          <w:lang w:val="uk-UA"/>
        </w:rPr>
        <w:t xml:space="preserve"> року з пониженням ціни на 50 % до </w:t>
      </w:r>
      <w:r w:rsidR="00C85146" w:rsidRPr="00C85146">
        <w:rPr>
          <w:color w:val="000000"/>
          <w:sz w:val="28"/>
          <w:szCs w:val="28"/>
          <w:lang w:val="uk-UA"/>
        </w:rPr>
        <w:t>49585,0</w:t>
      </w:r>
      <w:r w:rsidR="00E877CF" w:rsidRPr="00C85146">
        <w:rPr>
          <w:color w:val="000000"/>
          <w:sz w:val="28"/>
          <w:szCs w:val="28"/>
          <w:lang w:val="uk-UA"/>
        </w:rPr>
        <w:t xml:space="preserve"> грн.</w:t>
      </w:r>
    </w:p>
    <w:bookmarkEnd w:id="1"/>
    <w:p w:rsidR="008F4EFA" w:rsidRPr="00C85146" w:rsidRDefault="00E877CF" w:rsidP="00C85146">
      <w:pPr>
        <w:pStyle w:val="a3"/>
        <w:ind w:firstLine="567"/>
        <w:jc w:val="both"/>
        <w:rPr>
          <w:b/>
          <w:sz w:val="28"/>
          <w:lang w:val="uk-UA"/>
        </w:rPr>
      </w:pPr>
      <w:r w:rsidRPr="00C85146">
        <w:rPr>
          <w:color w:val="000000"/>
          <w:sz w:val="28"/>
          <w:szCs w:val="28"/>
          <w:lang w:val="uk-UA" w:eastAsia="uk-UA"/>
        </w:rPr>
        <w:t>Тому, в</w:t>
      </w:r>
      <w:r w:rsidR="006112BE" w:rsidRPr="00C85146">
        <w:rPr>
          <w:color w:val="000000"/>
          <w:sz w:val="28"/>
          <w:szCs w:val="28"/>
          <w:lang w:val="uk-UA" w:eastAsia="uk-UA"/>
        </w:rPr>
        <w:t xml:space="preserve">ідповідно </w:t>
      </w:r>
      <w:bookmarkStart w:id="2" w:name="_Hlk140741578"/>
      <w:r w:rsidR="00C85146">
        <w:rPr>
          <w:color w:val="000000"/>
          <w:sz w:val="28"/>
          <w:szCs w:val="28"/>
          <w:lang w:val="uk-UA" w:eastAsia="uk-UA"/>
        </w:rPr>
        <w:t xml:space="preserve">до ч.6 ст. 12 </w:t>
      </w:r>
      <w:r w:rsidR="006112BE" w:rsidRPr="00C85146">
        <w:rPr>
          <w:color w:val="000000"/>
          <w:sz w:val="28"/>
          <w:szCs w:val="28"/>
          <w:lang w:val="uk-UA" w:eastAsia="uk-UA"/>
        </w:rPr>
        <w:t>Закону України «</w:t>
      </w:r>
      <w:r w:rsidR="006112BE" w:rsidRPr="00C8514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Про приватизацію державного і комунального майна»</w:t>
      </w:r>
      <w:bookmarkEnd w:id="2"/>
      <w:r w:rsidR="006112BE" w:rsidRPr="00C8514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, Закону України «Про місцеве самоврядування в Україні», </w:t>
      </w:r>
      <w:r w:rsidR="00C8514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п.42 </w:t>
      </w:r>
      <w:r w:rsidR="00C85146" w:rsidRPr="00C85146">
        <w:rPr>
          <w:color w:val="000000" w:themeColor="text1"/>
          <w:sz w:val="28"/>
          <w:szCs w:val="28"/>
          <w:lang w:val="uk-UA"/>
        </w:rPr>
        <w:t>Порядку проведення електронних аукціонів для продажу об'єктів малої приватизації та визначення додаткових умов продаж</w:t>
      </w:r>
      <w:r w:rsidR="00C85146">
        <w:rPr>
          <w:color w:val="000000" w:themeColor="text1"/>
          <w:sz w:val="28"/>
          <w:szCs w:val="28"/>
          <w:lang w:val="uk-UA"/>
        </w:rPr>
        <w:t xml:space="preserve">у, </w:t>
      </w:r>
      <w:bookmarkStart w:id="3" w:name="_Hlk140741746"/>
      <w:r w:rsidR="00C85146">
        <w:rPr>
          <w:color w:val="000000" w:themeColor="text1"/>
          <w:sz w:val="28"/>
          <w:szCs w:val="28"/>
          <w:lang w:val="uk-UA"/>
        </w:rPr>
        <w:t xml:space="preserve">затвердженого  </w:t>
      </w:r>
      <w:r w:rsidR="006112BE" w:rsidRPr="00C8514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постанов</w:t>
      </w:r>
      <w:r w:rsidR="00C8514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ою</w:t>
      </w:r>
      <w:r w:rsidR="006112BE" w:rsidRPr="00C8514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Кабінету Міністрів України </w:t>
      </w:r>
      <w:r w:rsidR="006112BE" w:rsidRPr="00C85146">
        <w:rPr>
          <w:color w:val="000000" w:themeColor="text1"/>
          <w:sz w:val="28"/>
          <w:szCs w:val="28"/>
          <w:lang w:val="uk-UA"/>
        </w:rPr>
        <w:t>від 10.05.2018 №432</w:t>
      </w:r>
      <w:bookmarkEnd w:id="3"/>
      <w:r w:rsidR="00C85146">
        <w:rPr>
          <w:color w:val="000000" w:themeColor="text1"/>
          <w:sz w:val="28"/>
          <w:szCs w:val="28"/>
          <w:lang w:val="uk-UA"/>
        </w:rPr>
        <w:t xml:space="preserve">, </w:t>
      </w:r>
      <w:r w:rsidR="006112BE" w:rsidRPr="00C85146">
        <w:rPr>
          <w:sz w:val="28"/>
          <w:szCs w:val="28"/>
          <w:lang w:val="uk-UA"/>
        </w:rPr>
        <w:t xml:space="preserve">з метою досягнення цілей приватизації та забезпечення наповнення місцевого бюджету за рахунок надходжень від приватизації об’єктів комунальної власності </w:t>
      </w:r>
      <w:r w:rsidR="00FF7B4C" w:rsidRPr="00C85146">
        <w:rPr>
          <w:color w:val="000000"/>
          <w:sz w:val="28"/>
          <w:szCs w:val="28"/>
          <w:lang w:val="uk-UA" w:eastAsia="uk-UA"/>
        </w:rPr>
        <w:t>прошу винести на розгляд сесії Сквирської міської ради питання «</w:t>
      </w:r>
      <w:r w:rsidR="006112BE" w:rsidRPr="00C85146">
        <w:rPr>
          <w:bCs/>
          <w:sz w:val="28"/>
          <w:szCs w:val="28"/>
          <w:lang w:val="uk-UA"/>
        </w:rPr>
        <w:t xml:space="preserve">Про відміну  електронного аукціону </w:t>
      </w:r>
      <w:r w:rsidR="00C85146" w:rsidRPr="00C85146">
        <w:rPr>
          <w:bCs/>
          <w:sz w:val="28"/>
          <w:szCs w:val="28"/>
          <w:lang w:val="uk-UA"/>
        </w:rPr>
        <w:t>№</w:t>
      </w:r>
      <w:hyperlink r:id="rId5" w:tgtFrame="_blank" w:history="1">
        <w:r w:rsidR="00C85146" w:rsidRPr="00C85146">
          <w:rPr>
            <w:rStyle w:val="ab"/>
            <w:bCs/>
            <w:color w:val="auto"/>
            <w:sz w:val="28"/>
            <w:szCs w:val="28"/>
            <w:u w:val="none"/>
            <w:shd w:val="clear" w:color="auto" w:fill="F8F8F8"/>
            <w:lang w:val="uk-UA"/>
          </w:rPr>
          <w:t>SPE001-UA-20230701-32688</w:t>
        </w:r>
      </w:hyperlink>
      <w:r w:rsidR="00C85146" w:rsidRPr="00756C36">
        <w:rPr>
          <w:rStyle w:val="ab"/>
          <w:bCs/>
          <w:sz w:val="28"/>
          <w:szCs w:val="28"/>
          <w:u w:val="none"/>
          <w:shd w:val="clear" w:color="auto" w:fill="F8F8F8"/>
          <w:lang w:val="uk-UA"/>
        </w:rPr>
        <w:t xml:space="preserve"> </w:t>
      </w:r>
      <w:r w:rsidR="00C85146" w:rsidRPr="00C85146">
        <w:rPr>
          <w:bCs/>
          <w:sz w:val="28"/>
          <w:szCs w:val="28"/>
          <w:lang w:val="uk-UA"/>
        </w:rPr>
        <w:t xml:space="preserve">з продажу нежитлової будівлі, </w:t>
      </w:r>
      <w:r w:rsidR="00C85146" w:rsidRPr="00C85146">
        <w:rPr>
          <w:bCs/>
          <w:color w:val="000000"/>
          <w:sz w:val="28"/>
          <w:szCs w:val="28"/>
          <w:lang w:val="uk-UA"/>
        </w:rPr>
        <w:t xml:space="preserve">розташованої за адресою: </w:t>
      </w:r>
      <w:proofErr w:type="spellStart"/>
      <w:r w:rsidR="00C85146" w:rsidRPr="00C85146">
        <w:rPr>
          <w:bCs/>
          <w:color w:val="000000"/>
          <w:sz w:val="28"/>
          <w:szCs w:val="28"/>
          <w:lang w:val="uk-UA"/>
        </w:rPr>
        <w:t>вул.Центральна</w:t>
      </w:r>
      <w:proofErr w:type="spellEnd"/>
      <w:r w:rsidR="00C85146" w:rsidRPr="00C85146">
        <w:rPr>
          <w:bCs/>
          <w:color w:val="000000"/>
          <w:sz w:val="28"/>
          <w:szCs w:val="28"/>
          <w:lang w:val="uk-UA"/>
        </w:rPr>
        <w:t xml:space="preserve">, 17а, </w:t>
      </w:r>
      <w:proofErr w:type="spellStart"/>
      <w:r w:rsidR="00C85146" w:rsidRPr="00C85146">
        <w:rPr>
          <w:bCs/>
          <w:color w:val="000000"/>
          <w:sz w:val="28"/>
          <w:szCs w:val="28"/>
          <w:lang w:val="uk-UA"/>
        </w:rPr>
        <w:t>с.Самгородок</w:t>
      </w:r>
      <w:proofErr w:type="spellEnd"/>
      <w:r w:rsidR="006112BE" w:rsidRPr="00C85146">
        <w:rPr>
          <w:bCs/>
          <w:color w:val="000000"/>
          <w:sz w:val="28"/>
          <w:szCs w:val="28"/>
          <w:lang w:val="uk-UA"/>
        </w:rPr>
        <w:t>, Білоцерківський район, Київська область»</w:t>
      </w:r>
      <w:r w:rsidR="00FF7B4C" w:rsidRPr="00C85146">
        <w:rPr>
          <w:color w:val="000000"/>
          <w:sz w:val="28"/>
          <w:szCs w:val="28"/>
          <w:lang w:val="uk-UA" w:eastAsia="uk-UA"/>
        </w:rPr>
        <w:t xml:space="preserve">. </w:t>
      </w:r>
    </w:p>
    <w:p w:rsidR="00FF7B4C" w:rsidRDefault="00FF7B4C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C85146" w:rsidRDefault="00C85146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C85146" w:rsidRDefault="00C85146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C85146" w:rsidRPr="00C85146" w:rsidRDefault="00C85146" w:rsidP="00423644">
      <w:pPr>
        <w:pStyle w:val="a3"/>
        <w:ind w:firstLine="709"/>
        <w:jc w:val="both"/>
        <w:rPr>
          <w:sz w:val="28"/>
          <w:szCs w:val="28"/>
          <w:lang w:val="uk-UA"/>
        </w:rPr>
      </w:pPr>
    </w:p>
    <w:p w:rsidR="00B105E3" w:rsidRPr="00C85146" w:rsidRDefault="00B105E3" w:rsidP="001934AF">
      <w:pPr>
        <w:pStyle w:val="a3"/>
        <w:rPr>
          <w:b/>
          <w:bCs/>
          <w:sz w:val="28"/>
          <w:szCs w:val="28"/>
          <w:lang w:val="uk-UA"/>
        </w:rPr>
      </w:pPr>
    </w:p>
    <w:p w:rsidR="008F4EFA" w:rsidRPr="00C85146" w:rsidRDefault="00E61481" w:rsidP="00E877CF">
      <w:pPr>
        <w:pStyle w:val="a3"/>
        <w:rPr>
          <w:b/>
          <w:bCs/>
          <w:lang w:val="uk-UA"/>
        </w:rPr>
      </w:pPr>
      <w:r w:rsidRPr="00C85146">
        <w:rPr>
          <w:b/>
          <w:bCs/>
          <w:sz w:val="28"/>
          <w:szCs w:val="28"/>
          <w:lang w:val="uk-UA"/>
        </w:rPr>
        <w:t>М</w:t>
      </w:r>
      <w:r w:rsidR="008F4EFA" w:rsidRPr="00C85146">
        <w:rPr>
          <w:b/>
          <w:bCs/>
          <w:sz w:val="28"/>
          <w:szCs w:val="28"/>
          <w:lang w:val="uk-UA"/>
        </w:rPr>
        <w:t>іськ</w:t>
      </w:r>
      <w:r w:rsidR="008E75C2" w:rsidRPr="00C85146">
        <w:rPr>
          <w:b/>
          <w:bCs/>
          <w:sz w:val="28"/>
          <w:szCs w:val="28"/>
          <w:lang w:val="uk-UA"/>
        </w:rPr>
        <w:t>а</w:t>
      </w:r>
      <w:r w:rsidR="008F4EFA" w:rsidRPr="00C85146">
        <w:rPr>
          <w:b/>
          <w:bCs/>
          <w:sz w:val="28"/>
          <w:szCs w:val="28"/>
          <w:lang w:val="uk-UA"/>
        </w:rPr>
        <w:t xml:space="preserve"> голова</w:t>
      </w:r>
      <w:r w:rsidR="008F4EFA" w:rsidRPr="00C85146">
        <w:rPr>
          <w:b/>
          <w:bCs/>
          <w:sz w:val="28"/>
          <w:szCs w:val="28"/>
          <w:lang w:val="uk-UA"/>
        </w:rPr>
        <w:tab/>
      </w:r>
      <w:r w:rsidR="001934AF" w:rsidRPr="00C85146">
        <w:rPr>
          <w:b/>
          <w:bCs/>
          <w:sz w:val="28"/>
          <w:szCs w:val="28"/>
          <w:lang w:val="uk-UA"/>
        </w:rPr>
        <w:t xml:space="preserve">                  </w:t>
      </w:r>
      <w:r w:rsidR="00B105E3" w:rsidRPr="00C85146">
        <w:rPr>
          <w:b/>
          <w:bCs/>
          <w:sz w:val="28"/>
          <w:szCs w:val="28"/>
          <w:lang w:val="uk-UA"/>
        </w:rPr>
        <w:t xml:space="preserve">   </w:t>
      </w:r>
      <w:r w:rsidR="001934AF" w:rsidRPr="00C85146">
        <w:rPr>
          <w:b/>
          <w:bCs/>
          <w:sz w:val="28"/>
          <w:szCs w:val="28"/>
          <w:lang w:val="uk-UA"/>
        </w:rPr>
        <w:t xml:space="preserve">                                           </w:t>
      </w:r>
      <w:r w:rsidR="008F4EFA" w:rsidRPr="00C85146">
        <w:rPr>
          <w:b/>
          <w:bCs/>
          <w:sz w:val="28"/>
          <w:szCs w:val="28"/>
          <w:lang w:val="uk-UA"/>
        </w:rPr>
        <w:t>Валентина ЛЕВІЦЬКА</w:t>
      </w:r>
    </w:p>
    <w:sectPr w:rsidR="008F4EFA" w:rsidRPr="00C85146" w:rsidSect="00B105E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2D06"/>
    <w:multiLevelType w:val="hybridMultilevel"/>
    <w:tmpl w:val="CD4C962A"/>
    <w:lvl w:ilvl="0" w:tplc="3334D758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62EB12B6"/>
    <w:multiLevelType w:val="hybridMultilevel"/>
    <w:tmpl w:val="031CC446"/>
    <w:lvl w:ilvl="0" w:tplc="0422000F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2022A"/>
    <w:multiLevelType w:val="multilevel"/>
    <w:tmpl w:val="823261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10" w:hanging="360"/>
      </w:pPr>
    </w:lvl>
    <w:lvl w:ilvl="2">
      <w:start w:val="1"/>
      <w:numFmt w:val="decimal"/>
      <w:lvlText w:val="%1.%2.%3."/>
      <w:lvlJc w:val="left"/>
      <w:pPr>
        <w:ind w:left="1620" w:hanging="720"/>
      </w:pPr>
    </w:lvl>
    <w:lvl w:ilvl="3">
      <w:start w:val="1"/>
      <w:numFmt w:val="decimal"/>
      <w:lvlText w:val="%1.%2.%3.%4."/>
      <w:lvlJc w:val="left"/>
      <w:pPr>
        <w:ind w:left="207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330" w:hanging="1080"/>
      </w:pPr>
    </w:lvl>
    <w:lvl w:ilvl="6">
      <w:start w:val="1"/>
      <w:numFmt w:val="decimal"/>
      <w:lvlText w:val="%1.%2.%3.%4.%5.%6.%7."/>
      <w:lvlJc w:val="left"/>
      <w:pPr>
        <w:ind w:left="4140" w:hanging="1440"/>
      </w:pPr>
    </w:lvl>
    <w:lvl w:ilvl="7">
      <w:start w:val="1"/>
      <w:numFmt w:val="decimal"/>
      <w:lvlText w:val="%1.%2.%3.%4.%5.%6.%7.%8."/>
      <w:lvlJc w:val="left"/>
      <w:pPr>
        <w:ind w:left="4590" w:hanging="144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num w:numId="1">
    <w:abstractNumId w:val="0"/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47B"/>
    <w:rsid w:val="00025BC3"/>
    <w:rsid w:val="00040E6B"/>
    <w:rsid w:val="000514B2"/>
    <w:rsid w:val="000B7320"/>
    <w:rsid w:val="000B7CA4"/>
    <w:rsid w:val="00170564"/>
    <w:rsid w:val="001934AF"/>
    <w:rsid w:val="001A28E8"/>
    <w:rsid w:val="001C3F2B"/>
    <w:rsid w:val="001E0828"/>
    <w:rsid w:val="00216CB6"/>
    <w:rsid w:val="00241DFD"/>
    <w:rsid w:val="002451E4"/>
    <w:rsid w:val="00276B12"/>
    <w:rsid w:val="00281FEC"/>
    <w:rsid w:val="00286860"/>
    <w:rsid w:val="00297AC6"/>
    <w:rsid w:val="002C2DC0"/>
    <w:rsid w:val="00316C48"/>
    <w:rsid w:val="00331366"/>
    <w:rsid w:val="00373763"/>
    <w:rsid w:val="00385CEC"/>
    <w:rsid w:val="003C0A5E"/>
    <w:rsid w:val="003E4C4A"/>
    <w:rsid w:val="003F6451"/>
    <w:rsid w:val="00415C61"/>
    <w:rsid w:val="00423644"/>
    <w:rsid w:val="00427A83"/>
    <w:rsid w:val="004306B5"/>
    <w:rsid w:val="00431956"/>
    <w:rsid w:val="00462C19"/>
    <w:rsid w:val="00467B00"/>
    <w:rsid w:val="00470CF5"/>
    <w:rsid w:val="00483596"/>
    <w:rsid w:val="004A3C9A"/>
    <w:rsid w:val="00510B1E"/>
    <w:rsid w:val="00517782"/>
    <w:rsid w:val="00540A31"/>
    <w:rsid w:val="00567CC4"/>
    <w:rsid w:val="00574D7E"/>
    <w:rsid w:val="0059725C"/>
    <w:rsid w:val="005E0236"/>
    <w:rsid w:val="005E7D7C"/>
    <w:rsid w:val="005F3BB5"/>
    <w:rsid w:val="006112BE"/>
    <w:rsid w:val="00637E5C"/>
    <w:rsid w:val="00685AE2"/>
    <w:rsid w:val="00692E6D"/>
    <w:rsid w:val="006A47A5"/>
    <w:rsid w:val="006A72A1"/>
    <w:rsid w:val="00720037"/>
    <w:rsid w:val="00756C36"/>
    <w:rsid w:val="00780102"/>
    <w:rsid w:val="00785E25"/>
    <w:rsid w:val="00790267"/>
    <w:rsid w:val="007B3B62"/>
    <w:rsid w:val="007D753D"/>
    <w:rsid w:val="007F0593"/>
    <w:rsid w:val="00856702"/>
    <w:rsid w:val="008B6DDA"/>
    <w:rsid w:val="008E75C2"/>
    <w:rsid w:val="008F4EFA"/>
    <w:rsid w:val="00903367"/>
    <w:rsid w:val="00905999"/>
    <w:rsid w:val="00910273"/>
    <w:rsid w:val="009232C6"/>
    <w:rsid w:val="00983E2F"/>
    <w:rsid w:val="009B286A"/>
    <w:rsid w:val="009C04F5"/>
    <w:rsid w:val="009E6F30"/>
    <w:rsid w:val="00AA050C"/>
    <w:rsid w:val="00B105E3"/>
    <w:rsid w:val="00B339FD"/>
    <w:rsid w:val="00B76D20"/>
    <w:rsid w:val="00B85CF3"/>
    <w:rsid w:val="00BB5DDB"/>
    <w:rsid w:val="00BC60CC"/>
    <w:rsid w:val="00C051D1"/>
    <w:rsid w:val="00C1647B"/>
    <w:rsid w:val="00C30DCB"/>
    <w:rsid w:val="00C4127F"/>
    <w:rsid w:val="00C71F1E"/>
    <w:rsid w:val="00C85146"/>
    <w:rsid w:val="00C93C75"/>
    <w:rsid w:val="00CA614B"/>
    <w:rsid w:val="00D608CA"/>
    <w:rsid w:val="00D71AE8"/>
    <w:rsid w:val="00E07239"/>
    <w:rsid w:val="00E41E41"/>
    <w:rsid w:val="00E61481"/>
    <w:rsid w:val="00E66D6F"/>
    <w:rsid w:val="00E877CF"/>
    <w:rsid w:val="00EC5E59"/>
    <w:rsid w:val="00F07CC0"/>
    <w:rsid w:val="00F32950"/>
    <w:rsid w:val="00F77082"/>
    <w:rsid w:val="00FE48D0"/>
    <w:rsid w:val="00FF7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D273A-520C-4943-9304-2D08C4B59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C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інтервалів1"/>
    <w:uiPriority w:val="1"/>
    <w:qFormat/>
    <w:rsid w:val="00910273"/>
    <w:pPr>
      <w:suppressAutoHyphens/>
      <w:spacing w:after="0" w:line="240" w:lineRule="auto"/>
    </w:pPr>
    <w:rPr>
      <w:rFonts w:ascii="Calibri" w:eastAsia="Calibri" w:hAnsi="Calibri" w:cs="Calibri"/>
      <w:lang w:val="uk-UA" w:eastAsia="zh-CN"/>
    </w:rPr>
  </w:style>
  <w:style w:type="paragraph" w:styleId="a3">
    <w:name w:val="No Spacing"/>
    <w:uiPriority w:val="1"/>
    <w:qFormat/>
    <w:rsid w:val="00692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rsid w:val="008F4E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5">
    <w:name w:val="Основний текст Знак"/>
    <w:basedOn w:val="a0"/>
    <w:link w:val="a4"/>
    <w:uiPriority w:val="99"/>
    <w:rsid w:val="008F4EF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6">
    <w:name w:val="Normal (Web)"/>
    <w:basedOn w:val="a"/>
    <w:uiPriority w:val="99"/>
    <w:rsid w:val="008F4E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41E4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D71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856702"/>
    <w:pPr>
      <w:ind w:left="720"/>
      <w:contextualSpacing/>
    </w:pPr>
  </w:style>
  <w:style w:type="paragraph" w:customStyle="1" w:styleId="10">
    <w:name w:val="Абзац списка1"/>
    <w:basedOn w:val="a"/>
    <w:uiPriority w:val="34"/>
    <w:qFormat/>
    <w:rsid w:val="006A72A1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sz w:val="24"/>
      <w:szCs w:val="24"/>
      <w:lang w:val="uk-UA" w:eastAsia="zh-CN"/>
    </w:rPr>
  </w:style>
  <w:style w:type="character" w:styleId="ab">
    <w:name w:val="Hyperlink"/>
    <w:basedOn w:val="a0"/>
    <w:unhideWhenUsed/>
    <w:rsid w:val="00C851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53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69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zorro.sale/auction/SPE001-UA-20230701-3268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Світлана</cp:lastModifiedBy>
  <cp:revision>31</cp:revision>
  <cp:lastPrinted>2023-07-20T07:26:00Z</cp:lastPrinted>
  <dcterms:created xsi:type="dcterms:W3CDTF">2019-02-07T15:16:00Z</dcterms:created>
  <dcterms:modified xsi:type="dcterms:W3CDTF">2023-07-20T08:04:00Z</dcterms:modified>
</cp:coreProperties>
</file>